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0" w:rsidRDefault="00E57AB0" w:rsidP="00E12FCC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-457200</wp:posOffset>
            </wp:positionV>
            <wp:extent cx="3528695" cy="1990725"/>
            <wp:effectExtent l="0" t="0" r="0" b="9525"/>
            <wp:wrapNone/>
            <wp:docPr id="1" name="Picture 1" descr="E:\IAAA\Drone Racing\to  be uploaded\IAAA 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AA\Drone Racing\to  be uploaded\IAAA Logo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B0" w:rsidRDefault="00E57AB0" w:rsidP="00E12FCC">
      <w:pPr>
        <w:contextualSpacing/>
        <w:jc w:val="both"/>
      </w:pPr>
    </w:p>
    <w:p w:rsidR="00E57AB0" w:rsidRDefault="00E57AB0" w:rsidP="00E12FCC">
      <w:pPr>
        <w:contextualSpacing/>
        <w:jc w:val="both"/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AD4529" w:rsidRDefault="00147BC4" w:rsidP="00E12FCC">
      <w:pPr>
        <w:contextualSpacing/>
        <w:jc w:val="center"/>
        <w:rPr>
          <w:b/>
          <w:sz w:val="32"/>
        </w:rPr>
      </w:pPr>
      <w:r>
        <w:rPr>
          <w:b/>
          <w:sz w:val="32"/>
        </w:rPr>
        <w:t>TVASTAR</w:t>
      </w:r>
      <w:r w:rsidR="007D3011">
        <w:rPr>
          <w:b/>
          <w:sz w:val="32"/>
        </w:rPr>
        <w:t xml:space="preserve"> </w:t>
      </w:r>
      <w:r w:rsidR="00C31F3D">
        <w:rPr>
          <w:b/>
          <w:sz w:val="32"/>
        </w:rPr>
        <w:t>AWARD APPLICATION</w:t>
      </w:r>
      <w:r w:rsidR="006B5A8C">
        <w:rPr>
          <w:b/>
          <w:sz w:val="32"/>
        </w:rPr>
        <w:t xml:space="preserve"> 2019</w:t>
      </w:r>
    </w:p>
    <w:p w:rsidR="00C31F3D" w:rsidRDefault="00C31F3D" w:rsidP="00C31F3D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ELEGIBILITY: </w:t>
      </w:r>
      <w:r w:rsidR="007D3011">
        <w:rPr>
          <w:b/>
          <w:sz w:val="32"/>
        </w:rPr>
        <w:t xml:space="preserve">STUDENT EXCELLING IN </w:t>
      </w:r>
      <w:r w:rsidR="00147BC4">
        <w:rPr>
          <w:b/>
          <w:sz w:val="32"/>
        </w:rPr>
        <w:t>DESIGN AND ANALYSIS</w:t>
      </w:r>
    </w:p>
    <w:p w:rsidR="00145585" w:rsidRPr="00CF10E5" w:rsidRDefault="00145585" w:rsidP="00E12FCC">
      <w:pPr>
        <w:contextualSpacing/>
        <w:jc w:val="both"/>
        <w:rPr>
          <w:b/>
          <w:sz w:val="18"/>
        </w:rPr>
      </w:pPr>
    </w:p>
    <w:p w:rsidR="00C31F3D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DETAILS</w:t>
      </w:r>
    </w:p>
    <w:p w:rsidR="00E12FCC" w:rsidRPr="00C31F3D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C31F3D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FC19D8" w:rsidRDefault="00FC19D8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7D3011" w:rsidRPr="00C31F3D" w:rsidRDefault="007D3011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Course Pursuing:</w:t>
      </w:r>
    </w:p>
    <w:p w:rsidR="00FC19D8" w:rsidRDefault="007D3011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Current Year of Study:</w:t>
      </w:r>
    </w:p>
    <w:p w:rsidR="00FC19D8" w:rsidRDefault="00FC19D8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Awards Received: 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Kindly discuss in detail for the following nomination (minimum 150 words)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C31F3D">
        <w:tc>
          <w:tcPr>
            <w:tcW w:w="11016" w:type="dxa"/>
          </w:tcPr>
          <w:p w:rsidR="00C31F3D" w:rsidRDefault="00FC19D8" w:rsidP="00147BC4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is the candidate’s contribution towards </w:t>
            </w:r>
            <w:r w:rsidR="007D3011">
              <w:rPr>
                <w:b/>
                <w:sz w:val="32"/>
              </w:rPr>
              <w:t xml:space="preserve">innovative </w:t>
            </w:r>
            <w:r w:rsidR="00147BC4">
              <w:rPr>
                <w:b/>
                <w:sz w:val="32"/>
              </w:rPr>
              <w:t>design and analysis?</w:t>
            </w:r>
          </w:p>
        </w:tc>
      </w:tr>
      <w:tr w:rsidR="00C31F3D" w:rsidTr="00C31F3D">
        <w:tc>
          <w:tcPr>
            <w:tcW w:w="11016" w:type="dxa"/>
          </w:tcPr>
          <w:p w:rsidR="00C31F3D" w:rsidRDefault="00C31F3D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5405A0">
        <w:tc>
          <w:tcPr>
            <w:tcW w:w="11016" w:type="dxa"/>
          </w:tcPr>
          <w:p w:rsidR="00C31F3D" w:rsidRDefault="00FC19D8" w:rsidP="00147BC4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Kindly detail the </w:t>
            </w:r>
            <w:r w:rsidR="007D3011">
              <w:rPr>
                <w:b/>
                <w:sz w:val="32"/>
              </w:rPr>
              <w:t xml:space="preserve">various </w:t>
            </w:r>
            <w:r w:rsidR="00147BC4">
              <w:rPr>
                <w:b/>
                <w:sz w:val="32"/>
              </w:rPr>
              <w:t>design and analysis platform mastered by the candidate</w:t>
            </w:r>
          </w:p>
        </w:tc>
      </w:tr>
      <w:tr w:rsidR="00C31F3D" w:rsidTr="005405A0">
        <w:tc>
          <w:tcPr>
            <w:tcW w:w="11016" w:type="dxa"/>
          </w:tcPr>
          <w:p w:rsidR="00C31F3D" w:rsidRDefault="00C31F3D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FC19D8" w:rsidP="00FC19D8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Kindly detail the unique professional achievement of the candidate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Why you are nominating this candidate?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Nominator Details: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Designation:</w:t>
      </w:r>
    </w:p>
    <w:p w:rsidR="006B5A8C" w:rsidRPr="00C31F3D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known to you for a period of: _________________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Signature with date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Institution’s Seal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Note:</w:t>
      </w:r>
    </w:p>
    <w:p w:rsidR="00FC19D8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To be applied by institution</w:t>
      </w:r>
      <w:r w:rsidR="006B5A8C">
        <w:rPr>
          <w:b/>
          <w:sz w:val="32"/>
        </w:rPr>
        <w:t>.</w:t>
      </w:r>
    </w:p>
    <w:p w:rsidR="00A3789E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</w:t>
      </w:r>
      <w:r w:rsidR="00145585">
        <w:rPr>
          <w:b/>
          <w:sz w:val="32"/>
        </w:rPr>
        <w:t xml:space="preserve"> fee Rs.</w:t>
      </w:r>
      <w:r w:rsidR="00011D0D">
        <w:rPr>
          <w:b/>
          <w:sz w:val="32"/>
        </w:rPr>
        <w:t>2</w:t>
      </w:r>
      <w:r>
        <w:rPr>
          <w:b/>
          <w:sz w:val="32"/>
        </w:rPr>
        <w:t>0</w:t>
      </w:r>
      <w:proofErr w:type="gramStart"/>
      <w:r w:rsidR="00145585">
        <w:rPr>
          <w:b/>
          <w:sz w:val="32"/>
        </w:rPr>
        <w:t>,000</w:t>
      </w:r>
      <w:proofErr w:type="gramEnd"/>
      <w:r w:rsidR="00145585">
        <w:rPr>
          <w:b/>
          <w:sz w:val="32"/>
        </w:rPr>
        <w:t>/-</w:t>
      </w:r>
      <w:r>
        <w:rPr>
          <w:b/>
          <w:sz w:val="32"/>
        </w:rPr>
        <w:t xml:space="preserve"> if applied separately. If applied </w:t>
      </w:r>
      <w:r w:rsidR="006B5A8C">
        <w:rPr>
          <w:b/>
          <w:sz w:val="32"/>
        </w:rPr>
        <w:t xml:space="preserve">along </w:t>
      </w:r>
      <w:r>
        <w:rPr>
          <w:b/>
          <w:sz w:val="32"/>
        </w:rPr>
        <w:t>wi</w:t>
      </w:r>
      <w:r w:rsidR="006B5A8C">
        <w:rPr>
          <w:b/>
          <w:sz w:val="32"/>
        </w:rPr>
        <w:t>th additional individual award,</w:t>
      </w:r>
      <w:r>
        <w:rPr>
          <w:b/>
          <w:sz w:val="32"/>
        </w:rPr>
        <w:t xml:space="preserve"> application fee Rs.15</w:t>
      </w:r>
      <w:proofErr w:type="gramStart"/>
      <w:r>
        <w:rPr>
          <w:b/>
          <w:sz w:val="32"/>
        </w:rPr>
        <w:t>,000</w:t>
      </w:r>
      <w:proofErr w:type="gramEnd"/>
      <w:r>
        <w:rPr>
          <w:b/>
          <w:sz w:val="32"/>
        </w:rPr>
        <w:t>/-</w:t>
      </w:r>
      <w:r w:rsidR="006B5A8C">
        <w:rPr>
          <w:b/>
          <w:sz w:val="32"/>
        </w:rPr>
        <w:t>.</w:t>
      </w:r>
    </w:p>
    <w:p w:rsidR="00BF303B" w:rsidRPr="00BF303B" w:rsidRDefault="00BF303B" w:rsidP="00BF303B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 should reach before 5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August 2019. Confirmation of award will be intimated on or before 10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August 2019.</w:t>
      </w:r>
    </w:p>
    <w:p w:rsidR="006B5A8C" w:rsidRDefault="006B5A8C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The candidate will be awarded at IIT </w:t>
      </w:r>
      <w:proofErr w:type="spellStart"/>
      <w:r>
        <w:rPr>
          <w:b/>
          <w:sz w:val="32"/>
        </w:rPr>
        <w:t>Guwahati</w:t>
      </w:r>
      <w:proofErr w:type="spellEnd"/>
      <w:r>
        <w:rPr>
          <w:b/>
          <w:sz w:val="32"/>
        </w:rPr>
        <w:t xml:space="preserve"> during “IAAA Professional Excellence Award” event. The event will be held during 31</w:t>
      </w:r>
      <w:r w:rsidRPr="006B5A8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August 2019.</w:t>
      </w:r>
    </w:p>
    <w:p w:rsidR="003758C4" w:rsidRPr="00A3789E" w:rsidRDefault="003758C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A3789E">
        <w:rPr>
          <w:b/>
          <w:sz w:val="32"/>
        </w:rPr>
        <w:t>In case of money transaction account detail for money transfer</w:t>
      </w:r>
      <w:r w:rsidR="00A3789E">
        <w:rPr>
          <w:rFonts w:ascii="Times New Roman" w:hAnsi="Times New Roman" w:cs="Times New Roman"/>
          <w:b/>
          <w:sz w:val="28"/>
          <w:szCs w:val="28"/>
        </w:rPr>
        <w:t xml:space="preserve"> -              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 Name: </w:t>
      </w:r>
      <w:proofErr w:type="spellStart"/>
      <w:r w:rsidRPr="00A3789E">
        <w:rPr>
          <w:rFonts w:ascii="Times New Roman" w:hAnsi="Times New Roman" w:cs="Times New Roman"/>
          <w:b/>
          <w:sz w:val="28"/>
          <w:szCs w:val="28"/>
        </w:rPr>
        <w:t>IAAA</w:t>
      </w:r>
      <w:r w:rsidRPr="00A3789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A3789E">
        <w:rPr>
          <w:rFonts w:ascii="Times New Roman" w:hAnsi="Times New Roman" w:cs="Times New Roman"/>
          <w:sz w:val="28"/>
          <w:szCs w:val="28"/>
        </w:rPr>
        <w:t xml:space="preserve"> Number: </w:t>
      </w:r>
      <w:r w:rsidRPr="00A3789E">
        <w:rPr>
          <w:rFonts w:ascii="Times New Roman" w:hAnsi="Times New Roman" w:cs="Times New Roman"/>
          <w:b/>
          <w:sz w:val="28"/>
          <w:szCs w:val="28"/>
        </w:rPr>
        <w:t>36785981425</w:t>
      </w:r>
      <w:r w:rsidRPr="00A3789E">
        <w:rPr>
          <w:rFonts w:ascii="Times New Roman" w:hAnsi="Times New Roman" w:cs="Times New Roman"/>
          <w:sz w:val="28"/>
          <w:szCs w:val="28"/>
        </w:rPr>
        <w:t xml:space="preserve">IFSC Code: </w:t>
      </w:r>
      <w:r w:rsidRPr="00A3789E">
        <w:rPr>
          <w:rFonts w:ascii="Times New Roman" w:hAnsi="Times New Roman" w:cs="Times New Roman"/>
          <w:b/>
          <w:sz w:val="28"/>
          <w:szCs w:val="28"/>
        </w:rPr>
        <w:t>SBIN0017181</w:t>
      </w:r>
    </w:p>
    <w:p w:rsidR="00E57AB0" w:rsidRPr="00145585" w:rsidRDefault="00E57AB0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6E5DF9">
        <w:rPr>
          <w:b/>
          <w:sz w:val="32"/>
          <w:u w:val="single"/>
        </w:rPr>
        <w:t xml:space="preserve">Post the filled up </w:t>
      </w:r>
      <w:r w:rsidR="006B5A8C">
        <w:rPr>
          <w:b/>
          <w:i/>
          <w:sz w:val="32"/>
          <w:u w:val="single"/>
        </w:rPr>
        <w:t>application</w:t>
      </w:r>
      <w:r w:rsidRPr="006E5DF9">
        <w:rPr>
          <w:b/>
          <w:i/>
          <w:sz w:val="32"/>
          <w:u w:val="single"/>
        </w:rPr>
        <w:t xml:space="preserve"> form along with</w:t>
      </w:r>
      <w:r w:rsidR="006B5A8C">
        <w:rPr>
          <w:b/>
          <w:i/>
          <w:sz w:val="32"/>
          <w:u w:val="single"/>
        </w:rPr>
        <w:t xml:space="preserve"> a covering letter signed by head of the institution and</w:t>
      </w:r>
      <w:r w:rsidRPr="006E5DF9">
        <w:rPr>
          <w:b/>
          <w:i/>
          <w:sz w:val="32"/>
          <w:u w:val="single"/>
        </w:rPr>
        <w:t xml:space="preserve"> DD</w:t>
      </w:r>
      <w:r w:rsidR="00A3789E" w:rsidRPr="006E5DF9">
        <w:rPr>
          <w:b/>
          <w:i/>
          <w:sz w:val="32"/>
          <w:u w:val="single"/>
        </w:rPr>
        <w:t>/money transfer proof</w:t>
      </w:r>
      <w:r w:rsidRPr="006E5DF9">
        <w:rPr>
          <w:b/>
          <w:sz w:val="32"/>
          <w:u w:val="single"/>
        </w:rPr>
        <w:t xml:space="preserve"> to</w:t>
      </w:r>
      <w:r w:rsidR="00145585" w:rsidRPr="006E5DF9">
        <w:rPr>
          <w:b/>
          <w:sz w:val="32"/>
          <w:u w:val="single"/>
        </w:rPr>
        <w:t xml:space="preserve"> # 1002, 74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Street, 12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Sector, K.K Nagar, Chennai</w:t>
      </w:r>
      <w:r w:rsidR="00145585" w:rsidRPr="00145585">
        <w:rPr>
          <w:b/>
          <w:sz w:val="32"/>
        </w:rPr>
        <w:t>.</w:t>
      </w:r>
    </w:p>
    <w:p w:rsidR="00145585" w:rsidRPr="006664A9" w:rsidRDefault="00145585" w:rsidP="00E12FCC">
      <w:pPr>
        <w:pStyle w:val="ListParagraph"/>
        <w:numPr>
          <w:ilvl w:val="0"/>
          <w:numId w:val="2"/>
        </w:numPr>
        <w:jc w:val="both"/>
        <w:rPr>
          <w:rStyle w:val="Hyperlink"/>
          <w:b/>
          <w:color w:val="auto"/>
          <w:sz w:val="32"/>
        </w:rPr>
      </w:pPr>
      <w:r w:rsidRPr="006E5DF9">
        <w:rPr>
          <w:b/>
          <w:sz w:val="32"/>
          <w:u w:val="single"/>
        </w:rPr>
        <w:t xml:space="preserve">Also email the scanned copy of </w:t>
      </w:r>
      <w:r w:rsidR="006B5A8C">
        <w:rPr>
          <w:b/>
          <w:sz w:val="32"/>
          <w:u w:val="single"/>
        </w:rPr>
        <w:t>application</w:t>
      </w:r>
      <w:r w:rsidRPr="006E5DF9">
        <w:rPr>
          <w:b/>
          <w:sz w:val="32"/>
          <w:u w:val="single"/>
        </w:rPr>
        <w:t xml:space="preserve"> form and DD with subject “</w:t>
      </w:r>
      <w:proofErr w:type="spellStart"/>
      <w:r w:rsidR="00147BC4">
        <w:rPr>
          <w:b/>
          <w:sz w:val="32"/>
          <w:u w:val="single"/>
        </w:rPr>
        <w:t>Tvastar</w:t>
      </w:r>
      <w:proofErr w:type="spellEnd"/>
      <w:r w:rsidR="007D3011">
        <w:rPr>
          <w:b/>
          <w:sz w:val="32"/>
          <w:u w:val="single"/>
        </w:rPr>
        <w:t xml:space="preserve"> </w:t>
      </w:r>
      <w:r w:rsidR="006B5A8C">
        <w:rPr>
          <w:b/>
          <w:sz w:val="32"/>
          <w:u w:val="single"/>
        </w:rPr>
        <w:t>Award Application</w:t>
      </w:r>
      <w:r w:rsidRPr="006E5DF9">
        <w:rPr>
          <w:b/>
          <w:sz w:val="32"/>
          <w:u w:val="single"/>
        </w:rPr>
        <w:t>” to</w:t>
      </w:r>
      <w:r w:rsidR="006B581F">
        <w:rPr>
          <w:b/>
          <w:sz w:val="32"/>
          <w:u w:val="single"/>
        </w:rPr>
        <w:t xml:space="preserve"> </w:t>
      </w:r>
      <w:hyperlink r:id="rId6" w:history="1">
        <w:r w:rsidR="006B581F">
          <w:rPr>
            <w:rStyle w:val="Hyperlink"/>
            <w:b/>
            <w:sz w:val="32"/>
          </w:rPr>
          <w:t>admin@iaaaindia.com</w:t>
        </w:r>
      </w:hyperlink>
    </w:p>
    <w:p w:rsidR="00145585" w:rsidRPr="00E57AB0" w:rsidRDefault="00145585" w:rsidP="00E12FCC">
      <w:pPr>
        <w:contextualSpacing/>
        <w:jc w:val="both"/>
        <w:rPr>
          <w:b/>
          <w:sz w:val="32"/>
        </w:rPr>
      </w:pPr>
    </w:p>
    <w:sectPr w:rsidR="00145585" w:rsidRPr="00E57AB0" w:rsidSect="00E57A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9"/>
    <w:multiLevelType w:val="hybridMultilevel"/>
    <w:tmpl w:val="DC74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1C2"/>
    <w:multiLevelType w:val="hybridMultilevel"/>
    <w:tmpl w:val="1E1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E0413"/>
    <w:rsid w:val="00011D0D"/>
    <w:rsid w:val="00145585"/>
    <w:rsid w:val="00147BC4"/>
    <w:rsid w:val="0017355F"/>
    <w:rsid w:val="001859A7"/>
    <w:rsid w:val="00210CF5"/>
    <w:rsid w:val="00371309"/>
    <w:rsid w:val="003758C4"/>
    <w:rsid w:val="00477AC0"/>
    <w:rsid w:val="00611FDF"/>
    <w:rsid w:val="006520DC"/>
    <w:rsid w:val="006664A9"/>
    <w:rsid w:val="006B581F"/>
    <w:rsid w:val="006B5A8C"/>
    <w:rsid w:val="006E5DF9"/>
    <w:rsid w:val="007D3011"/>
    <w:rsid w:val="007E0413"/>
    <w:rsid w:val="009837BF"/>
    <w:rsid w:val="00A3789E"/>
    <w:rsid w:val="00AD4529"/>
    <w:rsid w:val="00BB6CAF"/>
    <w:rsid w:val="00BF303B"/>
    <w:rsid w:val="00C31F3D"/>
    <w:rsid w:val="00CF10E5"/>
    <w:rsid w:val="00DC755F"/>
    <w:rsid w:val="00E12FCC"/>
    <w:rsid w:val="00E57AB0"/>
    <w:rsid w:val="00E8490E"/>
    <w:rsid w:val="00EB3F15"/>
    <w:rsid w:val="00FC19D8"/>
    <w:rsid w:val="00FC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aaa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user</cp:lastModifiedBy>
  <cp:revision>17</cp:revision>
  <dcterms:created xsi:type="dcterms:W3CDTF">2017-08-24T19:35:00Z</dcterms:created>
  <dcterms:modified xsi:type="dcterms:W3CDTF">2019-07-07T11:09:00Z</dcterms:modified>
</cp:coreProperties>
</file>